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7EC2" w14:textId="658770F0" w:rsidR="00A26B3D" w:rsidRDefault="00A26B3D" w:rsidP="00DF5549">
      <w:pPr>
        <w:ind w:left="-360" w:right="-328"/>
        <w:jc w:val="center"/>
        <w:rPr>
          <w:sz w:val="36"/>
          <w:szCs w:val="36"/>
        </w:rPr>
      </w:pPr>
      <w:r>
        <w:rPr>
          <w:noProof/>
          <w:sz w:val="36"/>
          <w:szCs w:val="36"/>
        </w:rPr>
        <w:drawing>
          <wp:inline distT="0" distB="0" distL="0" distR="0" wp14:anchorId="1804A598" wp14:editId="293044D6">
            <wp:extent cx="3843130" cy="1335293"/>
            <wp:effectExtent l="0" t="0" r="0" b="0"/>
            <wp:docPr id="257350353" name="Picture 1" descr="A logo for an archeolog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50353" name="Picture 1" descr="A logo for an archeology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27063" cy="1364455"/>
                    </a:xfrm>
                    <a:prstGeom prst="rect">
                      <a:avLst/>
                    </a:prstGeom>
                  </pic:spPr>
                </pic:pic>
              </a:graphicData>
            </a:graphic>
          </wp:inline>
        </w:drawing>
      </w:r>
    </w:p>
    <w:p w14:paraId="5B212B6A" w14:textId="0F5BA3CC" w:rsidR="00DF5549" w:rsidRPr="00437BAC" w:rsidRDefault="00DF5549" w:rsidP="00DF5549">
      <w:pPr>
        <w:ind w:left="-360" w:right="-328"/>
        <w:jc w:val="center"/>
        <w:rPr>
          <w:sz w:val="36"/>
          <w:szCs w:val="36"/>
        </w:rPr>
      </w:pPr>
      <w:r w:rsidRPr="00437BAC">
        <w:rPr>
          <w:sz w:val="36"/>
          <w:szCs w:val="36"/>
        </w:rPr>
        <w:t xml:space="preserve">BAA TRAVEL </w:t>
      </w:r>
      <w:r>
        <w:rPr>
          <w:sz w:val="36"/>
          <w:szCs w:val="36"/>
        </w:rPr>
        <w:t>GRANT</w:t>
      </w:r>
      <w:r w:rsidRPr="00437BAC">
        <w:rPr>
          <w:sz w:val="36"/>
          <w:szCs w:val="36"/>
        </w:rPr>
        <w:t>S</w:t>
      </w:r>
    </w:p>
    <w:p w14:paraId="228B7713" w14:textId="77777777" w:rsidR="00DF5549" w:rsidRDefault="00DF5549" w:rsidP="00DF5549">
      <w:pPr>
        <w:ind w:left="-360" w:right="-328"/>
        <w:jc w:val="both"/>
      </w:pPr>
    </w:p>
    <w:p w14:paraId="5B63C727" w14:textId="77777777" w:rsidR="00DF5549" w:rsidRDefault="00DF5549" w:rsidP="00DF5549">
      <w:pPr>
        <w:ind w:left="-360" w:right="-328"/>
        <w:jc w:val="both"/>
      </w:pPr>
    </w:p>
    <w:p w14:paraId="1DDC064D" w14:textId="03B3FB01" w:rsidR="00DF5549" w:rsidRPr="00437BAC" w:rsidRDefault="00DF5549" w:rsidP="00DF5549">
      <w:pPr>
        <w:ind w:left="-360" w:right="-328"/>
        <w:jc w:val="both"/>
        <w:rPr>
          <w:sz w:val="22"/>
          <w:szCs w:val="22"/>
        </w:rPr>
      </w:pPr>
      <w:r w:rsidRPr="00437BAC">
        <w:rPr>
          <w:sz w:val="22"/>
          <w:szCs w:val="22"/>
        </w:rPr>
        <w:t xml:space="preserve">Applications for travel grants </w:t>
      </w:r>
      <w:r>
        <w:rPr>
          <w:sz w:val="22"/>
          <w:szCs w:val="22"/>
        </w:rPr>
        <w:t xml:space="preserve">are </w:t>
      </w:r>
      <w:r w:rsidRPr="00437BAC">
        <w:rPr>
          <w:sz w:val="22"/>
          <w:szCs w:val="22"/>
        </w:rPr>
        <w:t>invited from students registered on post-graduate degree courses (at M</w:t>
      </w:r>
      <w:r>
        <w:rPr>
          <w:sz w:val="22"/>
          <w:szCs w:val="22"/>
        </w:rPr>
        <w:t>.</w:t>
      </w:r>
      <w:r w:rsidRPr="00437BAC">
        <w:rPr>
          <w:sz w:val="22"/>
          <w:szCs w:val="22"/>
        </w:rPr>
        <w:t>A</w:t>
      </w:r>
      <w:r>
        <w:rPr>
          <w:sz w:val="22"/>
          <w:szCs w:val="22"/>
        </w:rPr>
        <w:t>.</w:t>
      </w:r>
      <w:r w:rsidRPr="00437BAC">
        <w:rPr>
          <w:sz w:val="22"/>
          <w:szCs w:val="22"/>
        </w:rPr>
        <w:t xml:space="preserve">, </w:t>
      </w:r>
      <w:r>
        <w:rPr>
          <w:sz w:val="22"/>
          <w:szCs w:val="22"/>
        </w:rPr>
        <w:t xml:space="preserve">M.Litt., </w:t>
      </w:r>
      <w:proofErr w:type="spellStart"/>
      <w:r>
        <w:rPr>
          <w:sz w:val="22"/>
          <w:szCs w:val="22"/>
        </w:rPr>
        <w:t>M.St</w:t>
      </w:r>
      <w:proofErr w:type="spellEnd"/>
      <w:r>
        <w:rPr>
          <w:sz w:val="22"/>
          <w:szCs w:val="22"/>
        </w:rPr>
        <w:t xml:space="preserve">., </w:t>
      </w:r>
      <w:r w:rsidRPr="00437BAC">
        <w:rPr>
          <w:sz w:val="22"/>
          <w:szCs w:val="22"/>
        </w:rPr>
        <w:t>M.Phil</w:t>
      </w:r>
      <w:r>
        <w:rPr>
          <w:sz w:val="22"/>
          <w:szCs w:val="22"/>
        </w:rPr>
        <w:t>.</w:t>
      </w:r>
      <w:r w:rsidRPr="00437BAC">
        <w:rPr>
          <w:sz w:val="22"/>
          <w:szCs w:val="22"/>
        </w:rPr>
        <w:t xml:space="preserve">, </w:t>
      </w:r>
      <w:r>
        <w:rPr>
          <w:sz w:val="22"/>
          <w:szCs w:val="22"/>
        </w:rPr>
        <w:t xml:space="preserve">and </w:t>
      </w:r>
      <w:r w:rsidRPr="00437BAC">
        <w:rPr>
          <w:sz w:val="22"/>
          <w:szCs w:val="22"/>
        </w:rPr>
        <w:t>Ph.D</w:t>
      </w:r>
      <w:r>
        <w:rPr>
          <w:sz w:val="22"/>
          <w:szCs w:val="22"/>
        </w:rPr>
        <w:t>.</w:t>
      </w:r>
      <w:r w:rsidRPr="00437BAC">
        <w:rPr>
          <w:sz w:val="22"/>
          <w:szCs w:val="22"/>
        </w:rPr>
        <w:t xml:space="preserve"> level). </w:t>
      </w:r>
      <w:r>
        <w:rPr>
          <w:sz w:val="22"/>
          <w:szCs w:val="22"/>
        </w:rPr>
        <w:t>G</w:t>
      </w:r>
      <w:r w:rsidRPr="00437BAC">
        <w:rPr>
          <w:sz w:val="22"/>
          <w:szCs w:val="22"/>
        </w:rPr>
        <w:t>rants</w:t>
      </w:r>
      <w:r>
        <w:rPr>
          <w:sz w:val="22"/>
          <w:szCs w:val="22"/>
        </w:rPr>
        <w:t xml:space="preserve"> of up to £500 are available to</w:t>
      </w:r>
      <w:r w:rsidRPr="00437BAC">
        <w:rPr>
          <w:sz w:val="22"/>
          <w:szCs w:val="22"/>
        </w:rPr>
        <w:t xml:space="preserve"> cover travel for a defined purpose (such as essential site visits, attendance at an exhibition/conference, short research trip, etc). The awards will be made twice yearly, with deadlines fo</w:t>
      </w:r>
      <w:r>
        <w:rPr>
          <w:sz w:val="22"/>
          <w:szCs w:val="22"/>
        </w:rPr>
        <w:t xml:space="preserve">r applications on 15 March and </w:t>
      </w:r>
      <w:r w:rsidR="00F102BF">
        <w:rPr>
          <w:sz w:val="22"/>
          <w:szCs w:val="22"/>
        </w:rPr>
        <w:t>1</w:t>
      </w:r>
      <w:r w:rsidRPr="00437BAC">
        <w:rPr>
          <w:sz w:val="22"/>
          <w:szCs w:val="22"/>
        </w:rPr>
        <w:t xml:space="preserve">5 May. </w:t>
      </w:r>
    </w:p>
    <w:p w14:paraId="1CEA775D" w14:textId="77777777" w:rsidR="00DF5549" w:rsidRPr="00437BAC" w:rsidRDefault="00DF5549" w:rsidP="00DF5549">
      <w:pPr>
        <w:ind w:left="-360" w:right="-328"/>
        <w:jc w:val="both"/>
        <w:rPr>
          <w:sz w:val="22"/>
          <w:szCs w:val="22"/>
        </w:rPr>
      </w:pPr>
    </w:p>
    <w:p w14:paraId="69F1F7E2" w14:textId="77777777" w:rsidR="00DF5549" w:rsidRPr="00437BAC" w:rsidRDefault="00DF5549" w:rsidP="00DF5549">
      <w:pPr>
        <w:ind w:left="-360" w:right="-328"/>
        <w:jc w:val="both"/>
        <w:rPr>
          <w:sz w:val="22"/>
          <w:szCs w:val="22"/>
        </w:rPr>
      </w:pPr>
      <w:r w:rsidRPr="00437BAC">
        <w:rPr>
          <w:sz w:val="22"/>
          <w:szCs w:val="22"/>
        </w:rPr>
        <w:t xml:space="preserve">Applicants </w:t>
      </w:r>
      <w:r>
        <w:rPr>
          <w:sz w:val="22"/>
          <w:szCs w:val="22"/>
        </w:rPr>
        <w:t>are</w:t>
      </w:r>
      <w:r w:rsidRPr="00437BAC">
        <w:rPr>
          <w:sz w:val="22"/>
          <w:szCs w:val="22"/>
        </w:rPr>
        <w:t xml:space="preserve"> required to provide one reference, together with a timetable and travel budget, </w:t>
      </w:r>
      <w:r>
        <w:rPr>
          <w:sz w:val="22"/>
          <w:szCs w:val="22"/>
        </w:rPr>
        <w:t>and</w:t>
      </w:r>
      <w:r w:rsidRPr="00437BAC">
        <w:rPr>
          <w:sz w:val="22"/>
          <w:szCs w:val="22"/>
        </w:rPr>
        <w:t xml:space="preserve"> the objective of the travel must fall within the Association’s fields of interest (as defined below). Applicants should either be registered at a UK Universit</w:t>
      </w:r>
      <w:r>
        <w:rPr>
          <w:sz w:val="22"/>
          <w:szCs w:val="22"/>
        </w:rPr>
        <w:t>y</w:t>
      </w:r>
      <w:r w:rsidRPr="00437BAC">
        <w:rPr>
          <w:sz w:val="22"/>
          <w:szCs w:val="22"/>
        </w:rPr>
        <w:t xml:space="preserve"> or be undertaking work on material from, in, or related to the art, architecture or archaeology of the British Isles.</w:t>
      </w:r>
      <w:r>
        <w:rPr>
          <w:sz w:val="22"/>
          <w:szCs w:val="22"/>
        </w:rPr>
        <w:t xml:space="preserve"> Applicants are also responsible for asking their nominated referee to forward a reference directly to the Hon. Secretary within one week of the closing date for applications.</w:t>
      </w:r>
    </w:p>
    <w:p w14:paraId="02BF95C9" w14:textId="77777777" w:rsidR="00DF5549" w:rsidRPr="00437BAC" w:rsidRDefault="00DF5549" w:rsidP="00DF5549">
      <w:pPr>
        <w:ind w:left="-360" w:right="-328"/>
        <w:jc w:val="both"/>
        <w:rPr>
          <w:sz w:val="22"/>
          <w:szCs w:val="22"/>
        </w:rPr>
      </w:pPr>
    </w:p>
    <w:p w14:paraId="0AE1FD17" w14:textId="718B3188" w:rsidR="00DF5549" w:rsidRDefault="00DF5549" w:rsidP="00DF5549">
      <w:pPr>
        <w:ind w:left="-360" w:right="-328"/>
        <w:jc w:val="both"/>
        <w:rPr>
          <w:sz w:val="22"/>
          <w:szCs w:val="22"/>
        </w:rPr>
      </w:pPr>
      <w:r>
        <w:rPr>
          <w:sz w:val="22"/>
          <w:szCs w:val="22"/>
        </w:rPr>
        <w:t xml:space="preserve">An application form follows on the second page. Once complete, this should be sent as an email attachment to the </w:t>
      </w:r>
      <w:r w:rsidR="008C1805" w:rsidRPr="008C1805">
        <w:rPr>
          <w:sz w:val="22"/>
          <w:szCs w:val="22"/>
        </w:rPr>
        <w:t xml:space="preserve">Awards Officer </w:t>
      </w:r>
      <w:r w:rsidR="008C1805">
        <w:rPr>
          <w:sz w:val="22"/>
          <w:szCs w:val="22"/>
        </w:rPr>
        <w:t>at</w:t>
      </w:r>
      <w:r w:rsidR="008C1805" w:rsidRPr="008C1805">
        <w:rPr>
          <w:sz w:val="22"/>
          <w:szCs w:val="22"/>
        </w:rPr>
        <w:t xml:space="preserve"> </w:t>
      </w:r>
      <w:hyperlink r:id="rId7" w:history="1">
        <w:r w:rsidR="008C1805" w:rsidRPr="00843EE4">
          <w:rPr>
            <w:rStyle w:val="Hyperlink"/>
            <w:sz w:val="22"/>
            <w:szCs w:val="22"/>
          </w:rPr>
          <w:t>awards@thebaa.org</w:t>
        </w:r>
      </w:hyperlink>
      <w:r w:rsidR="008C1805">
        <w:rPr>
          <w:sz w:val="22"/>
          <w:szCs w:val="22"/>
        </w:rPr>
        <w:t xml:space="preserve">. </w:t>
      </w:r>
      <w:r>
        <w:rPr>
          <w:sz w:val="22"/>
          <w:szCs w:val="22"/>
        </w:rPr>
        <w:t>Funds are limited, so the awards are competitive. If successful, the Association expects candidates to write a short account (150-350 words) of the travel facilitated by the award that could be posted on the BAA website.</w:t>
      </w:r>
    </w:p>
    <w:p w14:paraId="1AB71043" w14:textId="77777777" w:rsidR="00DF5549" w:rsidRPr="00437BAC" w:rsidRDefault="00DF5549" w:rsidP="00DF5549">
      <w:pPr>
        <w:ind w:left="-360" w:right="-328"/>
        <w:jc w:val="both"/>
        <w:rPr>
          <w:sz w:val="22"/>
          <w:szCs w:val="22"/>
        </w:rPr>
      </w:pPr>
    </w:p>
    <w:p w14:paraId="7BF78795" w14:textId="77777777" w:rsidR="00DF5549" w:rsidRPr="00437BAC" w:rsidRDefault="00DF5549" w:rsidP="00DF5549">
      <w:pPr>
        <w:ind w:left="-360" w:right="-328"/>
        <w:jc w:val="both"/>
        <w:rPr>
          <w:sz w:val="22"/>
          <w:szCs w:val="22"/>
        </w:rPr>
      </w:pPr>
    </w:p>
    <w:p w14:paraId="62196B5B" w14:textId="77777777" w:rsidR="00DF5549" w:rsidRDefault="00DF5549" w:rsidP="00DF5549">
      <w:pPr>
        <w:ind w:left="-360" w:right="-328"/>
        <w:rPr>
          <w:sz w:val="22"/>
          <w:szCs w:val="22"/>
        </w:rPr>
      </w:pPr>
      <w:r w:rsidRPr="00437BAC">
        <w:rPr>
          <w:sz w:val="22"/>
          <w:szCs w:val="22"/>
        </w:rPr>
        <w:t>BAA STATEMENT OF INTEREST</w:t>
      </w:r>
    </w:p>
    <w:p w14:paraId="04386CD6" w14:textId="77777777" w:rsidR="00DF5549" w:rsidRDefault="00DF5549" w:rsidP="00DF5549">
      <w:pPr>
        <w:ind w:left="-360" w:right="-328"/>
        <w:rPr>
          <w:sz w:val="22"/>
          <w:szCs w:val="22"/>
        </w:rPr>
      </w:pPr>
      <w:r w:rsidRPr="00437BAC">
        <w:rPr>
          <w:sz w:val="22"/>
          <w:szCs w:val="22"/>
        </w:rPr>
        <w:t xml:space="preserve">The Association’s interests are defined as the study of archaeology, art and architecture from the Roman period to the present day, principally within Europe and the Mediterranean basin. The core interests of the BAA are Roman to 16th century. We only entertain applications that cover the 17th to 21st centuries if they are of </w:t>
      </w:r>
      <w:r>
        <w:rPr>
          <w:sz w:val="22"/>
          <w:szCs w:val="22"/>
        </w:rPr>
        <w:t>a</w:t>
      </w:r>
      <w:r w:rsidRPr="00437BAC">
        <w:rPr>
          <w:sz w:val="22"/>
          <w:szCs w:val="22"/>
        </w:rPr>
        <w:t xml:space="preserve"> historiographical, conservationist or antiquarian nature and link back to the BAA’s core interests.</w:t>
      </w:r>
    </w:p>
    <w:p w14:paraId="03B3FB01" w14:textId="77777777" w:rsidR="00DF5549" w:rsidRDefault="00DF5549" w:rsidP="00DF5549">
      <w:pPr>
        <w:rPr>
          <w:sz w:val="22"/>
          <w:szCs w:val="22"/>
        </w:rPr>
      </w:pPr>
    </w:p>
    <w:p w14:paraId="2AB0FDC0" w14:textId="77777777" w:rsidR="00DF5549" w:rsidRDefault="00DF5549" w:rsidP="00DF5549">
      <w:pPr>
        <w:jc w:val="center"/>
        <w:rPr>
          <w:sz w:val="22"/>
          <w:szCs w:val="22"/>
        </w:rPr>
      </w:pPr>
    </w:p>
    <w:p w14:paraId="630384EA" w14:textId="77777777" w:rsidR="00DF5549" w:rsidRDefault="00DF5549" w:rsidP="00DF5549">
      <w:pPr>
        <w:rPr>
          <w:sz w:val="22"/>
          <w:szCs w:val="22"/>
        </w:rPr>
      </w:pPr>
    </w:p>
    <w:p w14:paraId="190F00DE" w14:textId="77777777" w:rsidR="00DF5549" w:rsidRDefault="00DF5549" w:rsidP="00DF5549">
      <w:pPr>
        <w:rPr>
          <w:sz w:val="22"/>
          <w:szCs w:val="22"/>
        </w:rPr>
      </w:pPr>
    </w:p>
    <w:p w14:paraId="6FA101CA" w14:textId="77777777" w:rsidR="00DF5549" w:rsidRDefault="00DF5549" w:rsidP="00DF5549">
      <w:pPr>
        <w:rPr>
          <w:sz w:val="22"/>
          <w:szCs w:val="22"/>
        </w:rPr>
      </w:pPr>
    </w:p>
    <w:p w14:paraId="0ECE849E" w14:textId="77777777" w:rsidR="00DF5549" w:rsidRDefault="00DF5549" w:rsidP="00DF5549">
      <w:pPr>
        <w:rPr>
          <w:sz w:val="22"/>
          <w:szCs w:val="22"/>
        </w:rPr>
      </w:pPr>
    </w:p>
    <w:p w14:paraId="23C259F9" w14:textId="77777777" w:rsidR="00DF5549" w:rsidRDefault="00DF5549" w:rsidP="00DF5549">
      <w:pPr>
        <w:rPr>
          <w:sz w:val="22"/>
          <w:szCs w:val="22"/>
        </w:rPr>
      </w:pPr>
    </w:p>
    <w:p w14:paraId="72025E40" w14:textId="77777777" w:rsidR="00DF5549" w:rsidRDefault="00DF5549" w:rsidP="00DF5549">
      <w:pPr>
        <w:rPr>
          <w:sz w:val="22"/>
          <w:szCs w:val="22"/>
        </w:rPr>
      </w:pPr>
    </w:p>
    <w:p w14:paraId="5FE6B150" w14:textId="77777777" w:rsidR="00DF5549" w:rsidRDefault="00DF5549" w:rsidP="00DF5549">
      <w:pPr>
        <w:rPr>
          <w:sz w:val="22"/>
          <w:szCs w:val="22"/>
        </w:rPr>
      </w:pPr>
      <w:r>
        <w:rPr>
          <w:sz w:val="22"/>
          <w:szCs w:val="22"/>
        </w:rPr>
        <w:br w:type="page"/>
      </w:r>
    </w:p>
    <w:p w14:paraId="302D31D7" w14:textId="77777777" w:rsidR="00DF5549" w:rsidRPr="00E06071" w:rsidRDefault="00DF5549" w:rsidP="00DF5549">
      <w:pPr>
        <w:jc w:val="center"/>
        <w:rPr>
          <w:sz w:val="22"/>
          <w:szCs w:val="22"/>
        </w:rPr>
      </w:pPr>
      <w:r>
        <w:rPr>
          <w:b/>
        </w:rPr>
        <w:lastRenderedPageBreak/>
        <w:t>BRITISH ARCHAEOLOGICAL ASSOCIATION</w:t>
      </w:r>
    </w:p>
    <w:p w14:paraId="50DDCE89" w14:textId="77777777" w:rsidR="00DF5549" w:rsidRDefault="00DF5549" w:rsidP="00DF5549">
      <w:pPr>
        <w:jc w:val="center"/>
        <w:rPr>
          <w:b/>
        </w:rPr>
      </w:pPr>
      <w:r>
        <w:rPr>
          <w:b/>
        </w:rPr>
        <w:t>TRAVEL GRANT APPLICATION FORM</w:t>
      </w:r>
    </w:p>
    <w:p w14:paraId="684937E8" w14:textId="77777777" w:rsidR="00DF5549" w:rsidRDefault="00DF5549" w:rsidP="00DF5549">
      <w:pPr>
        <w:ind w:left="-360" w:right="-334"/>
        <w:jc w:val="center"/>
        <w:rPr>
          <w:b/>
        </w:rPr>
      </w:pPr>
    </w:p>
    <w:p w14:paraId="5BF2ACD3" w14:textId="77777777" w:rsidR="00DF5549" w:rsidRDefault="00DF5549" w:rsidP="00DF5549">
      <w:pPr>
        <w:ind w:left="-360" w:right="-334"/>
        <w:rPr>
          <w:sz w:val="22"/>
          <w:szCs w:val="22"/>
        </w:rPr>
      </w:pPr>
      <w:r>
        <w:rPr>
          <w:sz w:val="22"/>
          <w:szCs w:val="22"/>
        </w:rPr>
        <w:t>Name in full, with title</w:t>
      </w:r>
    </w:p>
    <w:p w14:paraId="07DD09ED" w14:textId="77777777" w:rsidR="00DF5549" w:rsidRDefault="00DF5549" w:rsidP="00DF5549">
      <w:pPr>
        <w:ind w:left="-360" w:right="-334"/>
        <w:rPr>
          <w:sz w:val="22"/>
          <w:szCs w:val="22"/>
        </w:rPr>
      </w:pPr>
    </w:p>
    <w:p w14:paraId="45D27275" w14:textId="77777777" w:rsidR="00DF5549" w:rsidRDefault="00DF5549" w:rsidP="00DF5549">
      <w:pPr>
        <w:ind w:left="-360" w:right="-334"/>
        <w:rPr>
          <w:sz w:val="22"/>
          <w:szCs w:val="22"/>
        </w:rPr>
      </w:pPr>
      <w:r>
        <w:rPr>
          <w:sz w:val="22"/>
          <w:szCs w:val="22"/>
        </w:rPr>
        <w:t>Address</w:t>
      </w:r>
    </w:p>
    <w:p w14:paraId="357DD689" w14:textId="77777777" w:rsidR="00DF5549" w:rsidRDefault="00DF5549" w:rsidP="00DF5549">
      <w:pPr>
        <w:ind w:left="-360" w:right="-334"/>
        <w:rPr>
          <w:sz w:val="22"/>
          <w:szCs w:val="22"/>
        </w:rPr>
      </w:pPr>
    </w:p>
    <w:p w14:paraId="379C0C0E" w14:textId="77777777" w:rsidR="00DF5549" w:rsidRDefault="00DF5549" w:rsidP="00DF5549">
      <w:pPr>
        <w:ind w:right="-334"/>
        <w:rPr>
          <w:sz w:val="22"/>
          <w:szCs w:val="22"/>
        </w:rPr>
      </w:pPr>
    </w:p>
    <w:p w14:paraId="78873718" w14:textId="77777777" w:rsidR="00DF5549" w:rsidRDefault="00DF5549" w:rsidP="00DF5549">
      <w:pPr>
        <w:ind w:left="-360" w:right="-334"/>
        <w:rPr>
          <w:sz w:val="22"/>
          <w:szCs w:val="22"/>
        </w:rPr>
      </w:pPr>
      <w:r>
        <w:rPr>
          <w:sz w:val="22"/>
          <w:szCs w:val="22"/>
        </w:rPr>
        <w:t>Email address</w:t>
      </w:r>
    </w:p>
    <w:p w14:paraId="765994E4" w14:textId="77777777" w:rsidR="00DF5549" w:rsidRDefault="00DF5549" w:rsidP="00DF5549">
      <w:pPr>
        <w:ind w:left="-360" w:right="-334"/>
        <w:rPr>
          <w:sz w:val="22"/>
          <w:szCs w:val="22"/>
        </w:rPr>
      </w:pPr>
    </w:p>
    <w:p w14:paraId="65B1F4B9" w14:textId="77777777" w:rsidR="00DF5549" w:rsidRDefault="00DF5549" w:rsidP="00DF5549">
      <w:pPr>
        <w:ind w:left="-360" w:right="-334"/>
        <w:rPr>
          <w:sz w:val="22"/>
          <w:szCs w:val="22"/>
        </w:rPr>
      </w:pPr>
      <w:r>
        <w:rPr>
          <w:sz w:val="22"/>
          <w:szCs w:val="22"/>
        </w:rPr>
        <w:t>Date of Birth</w:t>
      </w:r>
    </w:p>
    <w:p w14:paraId="77064DD2" w14:textId="77777777" w:rsidR="00DF5549" w:rsidRDefault="00DF5549" w:rsidP="00DF5549">
      <w:pPr>
        <w:ind w:right="-334"/>
        <w:rPr>
          <w:sz w:val="22"/>
          <w:szCs w:val="22"/>
        </w:rPr>
      </w:pPr>
    </w:p>
    <w:p w14:paraId="7F9D461F" w14:textId="77777777" w:rsidR="008C1805" w:rsidRDefault="00DF5549" w:rsidP="008C1805">
      <w:pPr>
        <w:ind w:left="-360" w:right="-334"/>
        <w:rPr>
          <w:sz w:val="22"/>
          <w:szCs w:val="22"/>
        </w:rPr>
      </w:pPr>
      <w:r>
        <w:rPr>
          <w:sz w:val="22"/>
          <w:szCs w:val="22"/>
        </w:rPr>
        <w:t>Specific details of post-graduate degree</w:t>
      </w:r>
      <w:r w:rsidR="003B03CE">
        <w:rPr>
          <w:sz w:val="22"/>
          <w:szCs w:val="22"/>
        </w:rPr>
        <w:t>, including</w:t>
      </w:r>
      <w:r>
        <w:rPr>
          <w:sz w:val="22"/>
          <w:szCs w:val="22"/>
        </w:rPr>
        <w:t xml:space="preserve"> thesis or </w:t>
      </w:r>
      <w:r w:rsidR="00A46DAC">
        <w:rPr>
          <w:sz w:val="22"/>
          <w:szCs w:val="22"/>
        </w:rPr>
        <w:t>dissertation title (if decided</w:t>
      </w:r>
      <w:r w:rsidR="00A46DAC" w:rsidRPr="00547AE0">
        <w:rPr>
          <w:sz w:val="22"/>
          <w:szCs w:val="22"/>
        </w:rPr>
        <w:t>)</w:t>
      </w:r>
      <w:r w:rsidR="0023641E" w:rsidRPr="00547AE0">
        <w:rPr>
          <w:sz w:val="22"/>
          <w:szCs w:val="22"/>
        </w:rPr>
        <w:t xml:space="preserve"> and subject investigated,</w:t>
      </w:r>
      <w:r w:rsidRPr="00547AE0">
        <w:rPr>
          <w:sz w:val="22"/>
          <w:szCs w:val="22"/>
        </w:rPr>
        <w:t xml:space="preserve"> s</w:t>
      </w:r>
      <w:r>
        <w:rPr>
          <w:sz w:val="22"/>
          <w:szCs w:val="22"/>
        </w:rPr>
        <w:t xml:space="preserve">upervisor and University. Please state if your degree is </w:t>
      </w:r>
      <w:proofErr w:type="gramStart"/>
      <w:r>
        <w:rPr>
          <w:sz w:val="22"/>
          <w:szCs w:val="22"/>
        </w:rPr>
        <w:t>fully-funded</w:t>
      </w:r>
      <w:proofErr w:type="gramEnd"/>
      <w:r>
        <w:rPr>
          <w:sz w:val="22"/>
          <w:szCs w:val="22"/>
        </w:rPr>
        <w:t>.</w:t>
      </w:r>
    </w:p>
    <w:p w14:paraId="19072435" w14:textId="77777777" w:rsidR="008C1805" w:rsidRDefault="008C1805" w:rsidP="008C1805">
      <w:pPr>
        <w:ind w:left="-360" w:right="-334"/>
        <w:rPr>
          <w:sz w:val="22"/>
          <w:szCs w:val="22"/>
        </w:rPr>
      </w:pPr>
    </w:p>
    <w:p w14:paraId="2DD943D4" w14:textId="17832867" w:rsidR="00DF5549" w:rsidRDefault="00DF5549" w:rsidP="008C1805">
      <w:pPr>
        <w:ind w:left="-360" w:right="-334"/>
        <w:rPr>
          <w:sz w:val="22"/>
          <w:szCs w:val="22"/>
        </w:rPr>
      </w:pPr>
      <w:r w:rsidRPr="0000682D">
        <w:rPr>
          <w:sz w:val="22"/>
          <w:szCs w:val="22"/>
        </w:rPr>
        <w:t xml:space="preserve">Please outline </w:t>
      </w:r>
      <w:r w:rsidRPr="0000682D">
        <w:rPr>
          <w:szCs w:val="22"/>
        </w:rPr>
        <w:t>how</w:t>
      </w:r>
      <w:r w:rsidRPr="0000682D">
        <w:rPr>
          <w:sz w:val="22"/>
          <w:szCs w:val="22"/>
        </w:rPr>
        <w:t xml:space="preserve"> the travel relates to your thesis, giving reasons why the travel is necessary, including (if appropriate) the reasons why photographs, digital media or other surrogates would not be sufficient; outline what preliminary work you</w:t>
      </w:r>
      <w:r w:rsidR="008C1805">
        <w:rPr>
          <w:sz w:val="22"/>
          <w:szCs w:val="22"/>
        </w:rPr>
        <w:t xml:space="preserve"> have</w:t>
      </w:r>
      <w:r w:rsidRPr="0000682D">
        <w:rPr>
          <w:sz w:val="22"/>
          <w:szCs w:val="22"/>
        </w:rPr>
        <w:t xml:space="preserve"> already carried out (e.g. books read, other items looked at).</w:t>
      </w:r>
    </w:p>
    <w:p w14:paraId="2A70CDE6" w14:textId="77777777" w:rsidR="008C1805" w:rsidRDefault="008C1805" w:rsidP="008C1805">
      <w:pPr>
        <w:ind w:left="-360" w:right="-334"/>
        <w:rPr>
          <w:sz w:val="22"/>
          <w:szCs w:val="22"/>
        </w:rPr>
      </w:pPr>
    </w:p>
    <w:p w14:paraId="030BE5D3" w14:textId="77777777" w:rsidR="00DF5549" w:rsidRDefault="00DF5549" w:rsidP="00DF5549">
      <w:pPr>
        <w:ind w:left="-360" w:right="-334"/>
        <w:rPr>
          <w:sz w:val="22"/>
          <w:szCs w:val="22"/>
        </w:rPr>
      </w:pPr>
      <w:r>
        <w:rPr>
          <w:sz w:val="22"/>
          <w:szCs w:val="22"/>
        </w:rPr>
        <w:t>Details of intended travel, including estimated costs (fares, accommodation, subsistence). If the aggregate is above £500, it will be assumed you have applied for a maximum award of £500.</w:t>
      </w:r>
    </w:p>
    <w:p w14:paraId="7A7C7FE7" w14:textId="77777777" w:rsidR="00DF5549" w:rsidRDefault="00DF5549" w:rsidP="00DF5549">
      <w:pPr>
        <w:ind w:left="-360" w:right="-334"/>
        <w:rPr>
          <w:sz w:val="22"/>
          <w:szCs w:val="22"/>
        </w:rPr>
      </w:pPr>
    </w:p>
    <w:tbl>
      <w:tblPr>
        <w:tblStyle w:val="TableGrid"/>
        <w:tblW w:w="0" w:type="auto"/>
        <w:tblInd w:w="-360" w:type="dxa"/>
        <w:tblLook w:val="04A0" w:firstRow="1" w:lastRow="0" w:firstColumn="1" w:lastColumn="0" w:noHBand="0" w:noVBand="1"/>
      </w:tblPr>
      <w:tblGrid>
        <w:gridCol w:w="4264"/>
        <w:gridCol w:w="4264"/>
      </w:tblGrid>
      <w:tr w:rsidR="00DF5549" w14:paraId="7FB287D3" w14:textId="77777777" w:rsidTr="00DF5549">
        <w:tc>
          <w:tcPr>
            <w:tcW w:w="4264" w:type="dxa"/>
          </w:tcPr>
          <w:p w14:paraId="1543C03A" w14:textId="77777777" w:rsidR="00DF5549" w:rsidRDefault="00DF5549" w:rsidP="00DF5549">
            <w:pPr>
              <w:ind w:right="-334"/>
              <w:rPr>
                <w:sz w:val="22"/>
                <w:szCs w:val="22"/>
              </w:rPr>
            </w:pPr>
            <w:r>
              <w:rPr>
                <w:sz w:val="22"/>
                <w:szCs w:val="22"/>
              </w:rPr>
              <w:t>Travel expenses (please itemise)</w:t>
            </w:r>
          </w:p>
          <w:p w14:paraId="63322C7D" w14:textId="77777777" w:rsidR="00DF5549" w:rsidRDefault="00DF5549" w:rsidP="00DF5549">
            <w:pPr>
              <w:ind w:right="-334"/>
              <w:rPr>
                <w:sz w:val="22"/>
                <w:szCs w:val="22"/>
              </w:rPr>
            </w:pPr>
          </w:p>
          <w:p w14:paraId="16E192D3" w14:textId="77777777" w:rsidR="00DF5549" w:rsidRDefault="00DF5549" w:rsidP="00DF5549">
            <w:pPr>
              <w:ind w:right="-334"/>
              <w:rPr>
                <w:sz w:val="22"/>
                <w:szCs w:val="22"/>
              </w:rPr>
            </w:pPr>
          </w:p>
        </w:tc>
        <w:tc>
          <w:tcPr>
            <w:tcW w:w="4264" w:type="dxa"/>
          </w:tcPr>
          <w:p w14:paraId="66CA7334" w14:textId="77777777" w:rsidR="00DF5549" w:rsidRDefault="00DF5549" w:rsidP="00DF5549">
            <w:pPr>
              <w:ind w:right="-334"/>
              <w:rPr>
                <w:sz w:val="22"/>
                <w:szCs w:val="22"/>
              </w:rPr>
            </w:pPr>
          </w:p>
        </w:tc>
      </w:tr>
      <w:tr w:rsidR="00DF5549" w14:paraId="501FC122" w14:textId="77777777" w:rsidTr="00DF5549">
        <w:tc>
          <w:tcPr>
            <w:tcW w:w="4264" w:type="dxa"/>
          </w:tcPr>
          <w:p w14:paraId="7F11A61B" w14:textId="77777777" w:rsidR="00DF5549" w:rsidRDefault="00DF5549" w:rsidP="00DF5549">
            <w:pPr>
              <w:ind w:right="-334"/>
              <w:rPr>
                <w:sz w:val="22"/>
                <w:szCs w:val="22"/>
              </w:rPr>
            </w:pPr>
            <w:r>
              <w:rPr>
                <w:sz w:val="22"/>
                <w:szCs w:val="22"/>
              </w:rPr>
              <w:t>Accommodation</w:t>
            </w:r>
          </w:p>
          <w:p w14:paraId="631E4EC5" w14:textId="77777777" w:rsidR="00DF5549" w:rsidRDefault="00DF5549" w:rsidP="00DF5549">
            <w:pPr>
              <w:ind w:right="-334"/>
              <w:rPr>
                <w:sz w:val="22"/>
                <w:szCs w:val="22"/>
              </w:rPr>
            </w:pPr>
          </w:p>
          <w:p w14:paraId="1CC0CA3D" w14:textId="77777777" w:rsidR="00DF5549" w:rsidRDefault="00DF5549" w:rsidP="00DF5549">
            <w:pPr>
              <w:ind w:right="-334"/>
              <w:rPr>
                <w:sz w:val="22"/>
                <w:szCs w:val="22"/>
              </w:rPr>
            </w:pPr>
          </w:p>
        </w:tc>
        <w:tc>
          <w:tcPr>
            <w:tcW w:w="4264" w:type="dxa"/>
          </w:tcPr>
          <w:p w14:paraId="2B1B4481" w14:textId="77777777" w:rsidR="00DF5549" w:rsidRDefault="00DF5549" w:rsidP="00DF5549">
            <w:pPr>
              <w:ind w:right="-334"/>
              <w:rPr>
                <w:sz w:val="22"/>
                <w:szCs w:val="22"/>
              </w:rPr>
            </w:pPr>
          </w:p>
        </w:tc>
      </w:tr>
      <w:tr w:rsidR="00DF5549" w14:paraId="2BE8E0B9" w14:textId="77777777" w:rsidTr="00DF5549">
        <w:tc>
          <w:tcPr>
            <w:tcW w:w="4264" w:type="dxa"/>
          </w:tcPr>
          <w:p w14:paraId="6D411EFF" w14:textId="77777777" w:rsidR="00DF5549" w:rsidRDefault="00DF5549" w:rsidP="00DF5549">
            <w:pPr>
              <w:ind w:right="-334"/>
              <w:rPr>
                <w:sz w:val="22"/>
                <w:szCs w:val="22"/>
              </w:rPr>
            </w:pPr>
            <w:r>
              <w:rPr>
                <w:sz w:val="22"/>
                <w:szCs w:val="22"/>
              </w:rPr>
              <w:t>Subsistence</w:t>
            </w:r>
          </w:p>
          <w:p w14:paraId="764F212F" w14:textId="77777777" w:rsidR="00DF5549" w:rsidRDefault="00DF5549" w:rsidP="00DF5549">
            <w:pPr>
              <w:ind w:right="-334"/>
              <w:rPr>
                <w:sz w:val="22"/>
                <w:szCs w:val="22"/>
              </w:rPr>
            </w:pPr>
          </w:p>
          <w:p w14:paraId="54B8EE5A" w14:textId="77777777" w:rsidR="00DF5549" w:rsidRDefault="00DF5549" w:rsidP="00DF5549">
            <w:pPr>
              <w:ind w:right="-334"/>
              <w:rPr>
                <w:sz w:val="22"/>
                <w:szCs w:val="22"/>
              </w:rPr>
            </w:pPr>
          </w:p>
          <w:p w14:paraId="559CCA49" w14:textId="77777777" w:rsidR="00DF5549" w:rsidRDefault="00DF5549" w:rsidP="00DF5549">
            <w:pPr>
              <w:ind w:right="-334"/>
              <w:rPr>
                <w:sz w:val="22"/>
                <w:szCs w:val="22"/>
              </w:rPr>
            </w:pPr>
          </w:p>
        </w:tc>
        <w:tc>
          <w:tcPr>
            <w:tcW w:w="4264" w:type="dxa"/>
          </w:tcPr>
          <w:p w14:paraId="7B093951" w14:textId="77777777" w:rsidR="00DF5549" w:rsidRDefault="00DF5549" w:rsidP="00DF5549">
            <w:pPr>
              <w:ind w:right="-334"/>
              <w:rPr>
                <w:sz w:val="22"/>
                <w:szCs w:val="22"/>
              </w:rPr>
            </w:pPr>
          </w:p>
        </w:tc>
      </w:tr>
      <w:tr w:rsidR="00DF5549" w14:paraId="3335E651" w14:textId="77777777" w:rsidTr="00DF5549">
        <w:tc>
          <w:tcPr>
            <w:tcW w:w="4264" w:type="dxa"/>
          </w:tcPr>
          <w:p w14:paraId="2001DC45" w14:textId="77777777" w:rsidR="00DF5549" w:rsidRDefault="00DF5549" w:rsidP="00DF5549">
            <w:pPr>
              <w:ind w:right="-334"/>
              <w:rPr>
                <w:sz w:val="22"/>
                <w:szCs w:val="22"/>
              </w:rPr>
            </w:pPr>
            <w:r>
              <w:rPr>
                <w:sz w:val="22"/>
                <w:szCs w:val="22"/>
              </w:rPr>
              <w:t>Other expenses (please itemise)</w:t>
            </w:r>
          </w:p>
          <w:p w14:paraId="026C0C5A" w14:textId="77777777" w:rsidR="00DF5549" w:rsidRDefault="00DF5549" w:rsidP="00DF5549">
            <w:pPr>
              <w:ind w:right="-334"/>
              <w:rPr>
                <w:sz w:val="22"/>
                <w:szCs w:val="22"/>
              </w:rPr>
            </w:pPr>
          </w:p>
          <w:p w14:paraId="06227E8A" w14:textId="77777777" w:rsidR="00DF5549" w:rsidRDefault="00DF5549" w:rsidP="00DF5549">
            <w:pPr>
              <w:ind w:right="-334"/>
              <w:rPr>
                <w:sz w:val="22"/>
                <w:szCs w:val="22"/>
              </w:rPr>
            </w:pPr>
          </w:p>
        </w:tc>
        <w:tc>
          <w:tcPr>
            <w:tcW w:w="4264" w:type="dxa"/>
          </w:tcPr>
          <w:p w14:paraId="745D1D31" w14:textId="77777777" w:rsidR="00DF5549" w:rsidRDefault="00DF5549" w:rsidP="00DF5549">
            <w:pPr>
              <w:ind w:right="-334"/>
              <w:rPr>
                <w:sz w:val="22"/>
                <w:szCs w:val="22"/>
              </w:rPr>
            </w:pPr>
          </w:p>
        </w:tc>
      </w:tr>
      <w:tr w:rsidR="00DF5549" w14:paraId="3AC98910" w14:textId="77777777" w:rsidTr="00DF5549">
        <w:tc>
          <w:tcPr>
            <w:tcW w:w="4264" w:type="dxa"/>
          </w:tcPr>
          <w:p w14:paraId="35D16FFE" w14:textId="77777777" w:rsidR="00DF5549" w:rsidRPr="00DF5549" w:rsidRDefault="00DF5549" w:rsidP="00DF5549">
            <w:pPr>
              <w:ind w:right="-334"/>
              <w:rPr>
                <w:b/>
                <w:sz w:val="22"/>
                <w:szCs w:val="22"/>
              </w:rPr>
            </w:pPr>
            <w:r>
              <w:rPr>
                <w:b/>
                <w:sz w:val="22"/>
                <w:szCs w:val="22"/>
              </w:rPr>
              <w:t>Total</w:t>
            </w:r>
          </w:p>
        </w:tc>
        <w:tc>
          <w:tcPr>
            <w:tcW w:w="4264" w:type="dxa"/>
          </w:tcPr>
          <w:p w14:paraId="3EC23073" w14:textId="77777777" w:rsidR="00DF5549" w:rsidRDefault="00DF5549" w:rsidP="00DF5549">
            <w:pPr>
              <w:ind w:right="-334"/>
              <w:rPr>
                <w:sz w:val="22"/>
                <w:szCs w:val="22"/>
              </w:rPr>
            </w:pPr>
          </w:p>
        </w:tc>
      </w:tr>
    </w:tbl>
    <w:p w14:paraId="1FF4BCD0" w14:textId="77777777" w:rsidR="008C1805" w:rsidRDefault="008C1805" w:rsidP="008C1805">
      <w:pPr>
        <w:ind w:left="-360" w:right="-334"/>
        <w:rPr>
          <w:sz w:val="22"/>
          <w:szCs w:val="22"/>
        </w:rPr>
      </w:pPr>
    </w:p>
    <w:p w14:paraId="1C60E850" w14:textId="6AD2A100" w:rsidR="008C1805" w:rsidRDefault="00DF5549" w:rsidP="008C1805">
      <w:pPr>
        <w:ind w:left="-360" w:right="-334"/>
        <w:rPr>
          <w:sz w:val="22"/>
          <w:szCs w:val="22"/>
        </w:rPr>
      </w:pPr>
      <w:r w:rsidRPr="008C1805">
        <w:rPr>
          <w:sz w:val="22"/>
          <w:szCs w:val="22"/>
        </w:rPr>
        <w:t>Please state any other considerations concerning your application which you may wish to bring to the attention of the scholarship committee</w:t>
      </w:r>
      <w:r w:rsidR="00547AE0" w:rsidRPr="008C1805">
        <w:rPr>
          <w:sz w:val="22"/>
          <w:szCs w:val="22"/>
        </w:rPr>
        <w:t>; f</w:t>
      </w:r>
      <w:r w:rsidRPr="008C1805">
        <w:rPr>
          <w:sz w:val="22"/>
          <w:szCs w:val="22"/>
        </w:rPr>
        <w:t>or example, if other grants have been applied for this trip</w:t>
      </w:r>
      <w:r w:rsidR="0023641E" w:rsidRPr="008C1805">
        <w:rPr>
          <w:sz w:val="22"/>
          <w:szCs w:val="22"/>
        </w:rPr>
        <w:t>, or if you receive other funding which might cover it</w:t>
      </w:r>
      <w:r w:rsidRPr="008C1805">
        <w:rPr>
          <w:sz w:val="22"/>
          <w:szCs w:val="22"/>
        </w:rPr>
        <w:t xml:space="preserve">. We will </w:t>
      </w:r>
      <w:r w:rsidR="008C1805">
        <w:rPr>
          <w:sz w:val="22"/>
          <w:szCs w:val="22"/>
        </w:rPr>
        <w:t xml:space="preserve">be </w:t>
      </w:r>
      <w:r w:rsidRPr="008C1805">
        <w:rPr>
          <w:sz w:val="22"/>
          <w:szCs w:val="22"/>
        </w:rPr>
        <w:t xml:space="preserve">happy for you to retain the BAA </w:t>
      </w:r>
      <w:proofErr w:type="gramStart"/>
      <w:r w:rsidRPr="008C1805">
        <w:rPr>
          <w:sz w:val="22"/>
          <w:szCs w:val="22"/>
        </w:rPr>
        <w:t>award</w:t>
      </w:r>
      <w:r w:rsidR="008C1805">
        <w:rPr>
          <w:sz w:val="22"/>
          <w:szCs w:val="22"/>
        </w:rPr>
        <w:t>,</w:t>
      </w:r>
      <w:r w:rsidRPr="008C1805">
        <w:rPr>
          <w:sz w:val="22"/>
          <w:szCs w:val="22"/>
        </w:rPr>
        <w:t xml:space="preserve"> but</w:t>
      </w:r>
      <w:proofErr w:type="gramEnd"/>
      <w:r w:rsidRPr="008C1805">
        <w:rPr>
          <w:sz w:val="22"/>
          <w:szCs w:val="22"/>
        </w:rPr>
        <w:t xml:space="preserve"> would like them to put any surplus towards future travel related to their research</w:t>
      </w:r>
      <w:r w:rsidR="008C1805" w:rsidRPr="008C1805">
        <w:rPr>
          <w:sz w:val="22"/>
          <w:szCs w:val="22"/>
        </w:rPr>
        <w:t>.</w:t>
      </w:r>
    </w:p>
    <w:p w14:paraId="0C51ECDF" w14:textId="77777777" w:rsidR="008C1805" w:rsidRDefault="008C1805" w:rsidP="008C1805">
      <w:pPr>
        <w:ind w:left="-360" w:right="-334"/>
        <w:rPr>
          <w:sz w:val="22"/>
          <w:szCs w:val="22"/>
        </w:rPr>
      </w:pPr>
    </w:p>
    <w:p w14:paraId="17DE2974" w14:textId="4CBD116A" w:rsidR="008C1805" w:rsidRDefault="00DF5549" w:rsidP="008C1805">
      <w:pPr>
        <w:ind w:left="-360" w:right="-334"/>
        <w:rPr>
          <w:sz w:val="22"/>
          <w:szCs w:val="22"/>
        </w:rPr>
      </w:pPr>
      <w:r w:rsidRPr="008C1805">
        <w:rPr>
          <w:sz w:val="22"/>
          <w:szCs w:val="22"/>
        </w:rPr>
        <w:t xml:space="preserve">Name and email address of referee (NB – Please advise your referee that they are to forward </w:t>
      </w:r>
      <w:r w:rsidR="008C1805" w:rsidRPr="008C1805">
        <w:rPr>
          <w:sz w:val="22"/>
          <w:szCs w:val="22"/>
        </w:rPr>
        <w:t xml:space="preserve">the </w:t>
      </w:r>
      <w:r w:rsidRPr="008C1805">
        <w:rPr>
          <w:sz w:val="22"/>
          <w:szCs w:val="22"/>
        </w:rPr>
        <w:t xml:space="preserve">reference as an email attachment to </w:t>
      </w:r>
      <w:r w:rsidR="008C1805" w:rsidRPr="008C1805">
        <w:rPr>
          <w:sz w:val="22"/>
          <w:szCs w:val="22"/>
        </w:rPr>
        <w:t xml:space="preserve">the </w:t>
      </w:r>
      <w:r w:rsidR="008C1805" w:rsidRPr="008C1805">
        <w:rPr>
          <w:sz w:val="22"/>
          <w:szCs w:val="22"/>
        </w:rPr>
        <w:t xml:space="preserve">Awards Officer on </w:t>
      </w:r>
      <w:hyperlink r:id="rId8" w:history="1">
        <w:r w:rsidR="008C1805" w:rsidRPr="008C1805">
          <w:rPr>
            <w:rStyle w:val="Hyperlink"/>
            <w:sz w:val="22"/>
            <w:szCs w:val="22"/>
          </w:rPr>
          <w:t>awards@thebaa.org</w:t>
        </w:r>
      </w:hyperlink>
      <w:r w:rsidRPr="008C1805">
        <w:rPr>
          <w:sz w:val="22"/>
          <w:szCs w:val="22"/>
        </w:rPr>
        <w:t xml:space="preserve"> to arrive no more than one week after the closing date for applications):</w:t>
      </w:r>
    </w:p>
    <w:p w14:paraId="454DAC49" w14:textId="77777777" w:rsidR="008C1805" w:rsidRDefault="008C1805" w:rsidP="00DF5549">
      <w:pPr>
        <w:ind w:left="-360" w:right="-334"/>
        <w:rPr>
          <w:sz w:val="22"/>
          <w:szCs w:val="22"/>
        </w:rPr>
      </w:pPr>
    </w:p>
    <w:p w14:paraId="4C2E6117" w14:textId="31E03276" w:rsidR="00DF5549" w:rsidRDefault="00DF5549" w:rsidP="00DF5549">
      <w:pPr>
        <w:ind w:left="-360" w:right="-334"/>
        <w:rPr>
          <w:sz w:val="22"/>
          <w:szCs w:val="22"/>
        </w:rPr>
      </w:pPr>
      <w:r w:rsidRPr="008C1805">
        <w:rPr>
          <w:sz w:val="22"/>
          <w:szCs w:val="22"/>
        </w:rPr>
        <w:t xml:space="preserve">I, the undersigned, wish to apply for a BAA travel grant and declare that the particulars laid out on this application form are correct, and that I have studied the notes for applicants. Please then forward this application to </w:t>
      </w:r>
      <w:r w:rsidR="008C1805" w:rsidRPr="008C1805">
        <w:rPr>
          <w:sz w:val="22"/>
          <w:szCs w:val="22"/>
        </w:rPr>
        <w:t xml:space="preserve">Awards Officer on </w:t>
      </w:r>
      <w:hyperlink r:id="rId9" w:history="1">
        <w:r w:rsidR="008C1805" w:rsidRPr="008C1805">
          <w:rPr>
            <w:rStyle w:val="Hyperlink"/>
            <w:sz w:val="22"/>
            <w:szCs w:val="22"/>
          </w:rPr>
          <w:t>awards@thebaa.org</w:t>
        </w:r>
      </w:hyperlink>
      <w:r w:rsidR="008C1805" w:rsidRPr="008C1805">
        <w:rPr>
          <w:sz w:val="22"/>
          <w:szCs w:val="22"/>
        </w:rPr>
        <w:t xml:space="preserve">. </w:t>
      </w:r>
    </w:p>
    <w:p w14:paraId="0E4147FB" w14:textId="77777777" w:rsidR="00246759" w:rsidRDefault="00246759" w:rsidP="00DF5549">
      <w:pPr>
        <w:ind w:left="-360" w:right="-334"/>
        <w:rPr>
          <w:sz w:val="22"/>
          <w:szCs w:val="22"/>
        </w:rPr>
      </w:pPr>
    </w:p>
    <w:p w14:paraId="4E1BC989" w14:textId="77777777" w:rsidR="00246759" w:rsidRPr="008C1805" w:rsidRDefault="00246759" w:rsidP="00DF5549">
      <w:pPr>
        <w:ind w:left="-360" w:right="-334"/>
        <w:rPr>
          <w:sz w:val="22"/>
          <w:szCs w:val="22"/>
        </w:rPr>
      </w:pPr>
    </w:p>
    <w:p w14:paraId="35F61B49" w14:textId="77777777" w:rsidR="00DF5549" w:rsidRDefault="00DF5549" w:rsidP="00DF5549">
      <w:pPr>
        <w:ind w:right="-334"/>
        <w:rPr>
          <w:sz w:val="22"/>
          <w:szCs w:val="22"/>
        </w:rPr>
      </w:pPr>
    </w:p>
    <w:p w14:paraId="3D8180EF" w14:textId="77777777" w:rsidR="00DF5549" w:rsidRPr="00353208" w:rsidRDefault="00DF5549" w:rsidP="00DF5549">
      <w:pPr>
        <w:ind w:left="-360" w:right="-334"/>
        <w:rPr>
          <w:sz w:val="22"/>
          <w:szCs w:val="22"/>
        </w:rPr>
      </w:pPr>
      <w:r>
        <w:rPr>
          <w:sz w:val="22"/>
          <w:szCs w:val="22"/>
        </w:rPr>
        <w:t>Signed</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2C3C1A41" w14:textId="77777777" w:rsidR="007E4DC5" w:rsidRDefault="007E4DC5"/>
    <w:sectPr w:rsidR="007E4DC5" w:rsidSect="00437BAC">
      <w:footerReference w:type="default" r:id="rId10"/>
      <w:type w:val="continuous"/>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52FA" w14:textId="77777777" w:rsidR="00EB347D" w:rsidRDefault="00EB347D">
      <w:r>
        <w:separator/>
      </w:r>
    </w:p>
  </w:endnote>
  <w:endnote w:type="continuationSeparator" w:id="0">
    <w:p w14:paraId="3F05D973" w14:textId="77777777" w:rsidR="00EB347D" w:rsidRDefault="00EB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AB72" w14:textId="77777777" w:rsidR="00000000" w:rsidRPr="001C4675" w:rsidRDefault="003B03CE">
    <w:pPr>
      <w:pStyle w:val="Footer"/>
      <w:rPr>
        <w:i/>
        <w:color w:val="999999"/>
        <w:sz w:val="16"/>
        <w:szCs w:val="16"/>
      </w:rPr>
    </w:pPr>
    <w:r w:rsidRPr="001C4675">
      <w:rPr>
        <w:i/>
        <w:color w:val="999999"/>
        <w:sz w:val="16"/>
        <w:szCs w:val="16"/>
      </w:rPr>
      <w:t>A Company (2747476) and Charity (1014821) registered in England.  Registered Office: 5 Chancery Lane, London, EC4 1BU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F73D" w14:textId="77777777" w:rsidR="00EB347D" w:rsidRDefault="00EB347D">
      <w:r>
        <w:separator/>
      </w:r>
    </w:p>
  </w:footnote>
  <w:footnote w:type="continuationSeparator" w:id="0">
    <w:p w14:paraId="2DE4CBA5" w14:textId="77777777" w:rsidR="00EB347D" w:rsidRDefault="00EB3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49"/>
    <w:rsid w:val="00137126"/>
    <w:rsid w:val="0023641E"/>
    <w:rsid w:val="00246759"/>
    <w:rsid w:val="003B03CE"/>
    <w:rsid w:val="00515DFE"/>
    <w:rsid w:val="00547AE0"/>
    <w:rsid w:val="007E4DC5"/>
    <w:rsid w:val="008C1805"/>
    <w:rsid w:val="008C39DB"/>
    <w:rsid w:val="00A26B3D"/>
    <w:rsid w:val="00A46DAC"/>
    <w:rsid w:val="00DB1CEA"/>
    <w:rsid w:val="00DF5549"/>
    <w:rsid w:val="00EB347D"/>
    <w:rsid w:val="00F10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271B"/>
  <w15:docId w15:val="{85274B62-DF5A-4736-9603-C053D4A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4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5549"/>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549"/>
    <w:rPr>
      <w:rFonts w:ascii="Arial" w:eastAsia="Times New Roman" w:hAnsi="Arial" w:cs="Times New Roman"/>
      <w:b/>
      <w:sz w:val="20"/>
      <w:szCs w:val="20"/>
    </w:rPr>
  </w:style>
  <w:style w:type="paragraph" w:styleId="Footer">
    <w:name w:val="footer"/>
    <w:basedOn w:val="Normal"/>
    <w:link w:val="FooterChar"/>
    <w:rsid w:val="00DF5549"/>
    <w:pPr>
      <w:tabs>
        <w:tab w:val="center" w:pos="4153"/>
        <w:tab w:val="right" w:pos="8306"/>
      </w:tabs>
    </w:pPr>
  </w:style>
  <w:style w:type="character" w:customStyle="1" w:styleId="FooterChar">
    <w:name w:val="Footer Char"/>
    <w:basedOn w:val="DefaultParagraphFont"/>
    <w:link w:val="Footer"/>
    <w:rsid w:val="00DF5549"/>
    <w:rPr>
      <w:rFonts w:ascii="Times New Roman" w:eastAsia="Times New Roman" w:hAnsi="Times New Roman" w:cs="Times New Roman"/>
      <w:sz w:val="20"/>
      <w:szCs w:val="20"/>
    </w:rPr>
  </w:style>
  <w:style w:type="character" w:styleId="Hyperlink">
    <w:name w:val="Hyperlink"/>
    <w:rsid w:val="00DF5549"/>
    <w:rPr>
      <w:color w:val="0563C1"/>
      <w:u w:val="single"/>
    </w:rPr>
  </w:style>
  <w:style w:type="paragraph" w:styleId="BalloonText">
    <w:name w:val="Balloon Text"/>
    <w:basedOn w:val="Normal"/>
    <w:link w:val="BalloonTextChar"/>
    <w:uiPriority w:val="99"/>
    <w:semiHidden/>
    <w:unhideWhenUsed/>
    <w:rsid w:val="00DF5549"/>
    <w:rPr>
      <w:rFonts w:ascii="Tahoma" w:hAnsi="Tahoma" w:cs="Tahoma"/>
      <w:sz w:val="16"/>
      <w:szCs w:val="16"/>
    </w:rPr>
  </w:style>
  <w:style w:type="character" w:customStyle="1" w:styleId="BalloonTextChar">
    <w:name w:val="Balloon Text Char"/>
    <w:basedOn w:val="DefaultParagraphFont"/>
    <w:link w:val="BalloonText"/>
    <w:uiPriority w:val="99"/>
    <w:semiHidden/>
    <w:rsid w:val="00DF5549"/>
    <w:rPr>
      <w:rFonts w:ascii="Tahoma" w:eastAsia="Times New Roman" w:hAnsi="Tahoma" w:cs="Tahoma"/>
      <w:sz w:val="16"/>
      <w:szCs w:val="16"/>
    </w:rPr>
  </w:style>
  <w:style w:type="table" w:styleId="TableGrid">
    <w:name w:val="Table Grid"/>
    <w:basedOn w:val="TableNormal"/>
    <w:uiPriority w:val="59"/>
    <w:rsid w:val="00DF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1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thebaa.org" TargetMode="External"/><Relationship Id="rId3" Type="http://schemas.openxmlformats.org/officeDocument/2006/relationships/webSettings" Target="webSettings.xml"/><Relationship Id="rId7" Type="http://schemas.openxmlformats.org/officeDocument/2006/relationships/hyperlink" Target="mailto:awards@theba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wards@theb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3233</Characters>
  <Application>Microsoft Office Word</Application>
  <DocSecurity>0</DocSecurity>
  <Lines>124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Plant</dc:creator>
  <cp:lastModifiedBy>Roisin Astell</cp:lastModifiedBy>
  <cp:revision>4</cp:revision>
  <dcterms:created xsi:type="dcterms:W3CDTF">2026-03-09T15:51:00Z</dcterms:created>
  <dcterms:modified xsi:type="dcterms:W3CDTF">2026-03-09T15:52:00Z</dcterms:modified>
</cp:coreProperties>
</file>